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7DA" w:rsidRPr="00567328" w:rsidRDefault="009037DA" w:rsidP="009037DA">
      <w:pPr>
        <w:adjustRightInd w:val="0"/>
        <w:spacing w:after="10"/>
        <w:ind w:left="9923" w:firstLine="0"/>
        <w:jc w:val="center"/>
        <w:outlineLvl w:val="0"/>
        <w:rPr>
          <w:color w:val="000000" w:themeColor="text1"/>
        </w:rPr>
      </w:pPr>
      <w:r w:rsidRPr="00567328">
        <w:rPr>
          <w:color w:val="000000" w:themeColor="text1"/>
        </w:rPr>
        <w:t xml:space="preserve">Приложение № </w:t>
      </w:r>
      <w:r>
        <w:rPr>
          <w:color w:val="000000" w:themeColor="text1"/>
        </w:rPr>
        <w:t>6</w:t>
      </w:r>
    </w:p>
    <w:p w:rsidR="009037DA" w:rsidRPr="00567328" w:rsidRDefault="009037DA" w:rsidP="009037DA">
      <w:pPr>
        <w:adjustRightInd w:val="0"/>
        <w:spacing w:after="10"/>
        <w:ind w:left="9923" w:firstLine="0"/>
        <w:jc w:val="center"/>
        <w:rPr>
          <w:color w:val="000000" w:themeColor="text1"/>
        </w:rPr>
      </w:pPr>
      <w:r w:rsidRPr="00567328">
        <w:rPr>
          <w:color w:val="000000" w:themeColor="text1"/>
        </w:rPr>
        <w:t>к Федеральному стандарту</w:t>
      </w:r>
    </w:p>
    <w:p w:rsidR="009037DA" w:rsidRPr="00567328" w:rsidRDefault="009037DA" w:rsidP="009037DA">
      <w:pPr>
        <w:adjustRightInd w:val="0"/>
        <w:spacing w:after="10"/>
        <w:ind w:left="9923" w:firstLine="0"/>
        <w:jc w:val="center"/>
        <w:rPr>
          <w:color w:val="000000" w:themeColor="text1"/>
        </w:rPr>
      </w:pPr>
      <w:r w:rsidRPr="00567328">
        <w:rPr>
          <w:color w:val="000000" w:themeColor="text1"/>
        </w:rPr>
        <w:t>бухгалтерского учета ФСБУ 4/2023</w:t>
      </w:r>
    </w:p>
    <w:p w:rsidR="009037DA" w:rsidRPr="00567328" w:rsidRDefault="009037DA" w:rsidP="009037DA">
      <w:pPr>
        <w:adjustRightInd w:val="0"/>
        <w:spacing w:after="10"/>
        <w:ind w:left="9923" w:firstLine="0"/>
        <w:jc w:val="center"/>
        <w:rPr>
          <w:color w:val="000000" w:themeColor="text1"/>
        </w:rPr>
      </w:pPr>
      <w:r w:rsidRPr="00567328">
        <w:rPr>
          <w:color w:val="000000" w:themeColor="text1"/>
        </w:rPr>
        <w:t>«Бухгалтерская (финансовая) отчетность»,</w:t>
      </w:r>
    </w:p>
    <w:p w:rsidR="009037DA" w:rsidRPr="00567328" w:rsidRDefault="009037DA" w:rsidP="009037DA">
      <w:pPr>
        <w:adjustRightInd w:val="0"/>
        <w:spacing w:after="10"/>
        <w:ind w:left="9923" w:firstLine="0"/>
        <w:jc w:val="center"/>
        <w:rPr>
          <w:color w:val="000000" w:themeColor="text1"/>
        </w:rPr>
      </w:pPr>
      <w:r w:rsidRPr="00567328">
        <w:rPr>
          <w:color w:val="000000" w:themeColor="text1"/>
        </w:rPr>
        <w:t>утвержденному приказом</w:t>
      </w:r>
    </w:p>
    <w:p w:rsidR="009037DA" w:rsidRPr="00567328" w:rsidRDefault="009037DA" w:rsidP="009037DA">
      <w:pPr>
        <w:adjustRightInd w:val="0"/>
        <w:spacing w:after="10"/>
        <w:ind w:left="9923" w:firstLine="0"/>
        <w:jc w:val="center"/>
        <w:rPr>
          <w:color w:val="000000" w:themeColor="text1"/>
        </w:rPr>
      </w:pPr>
      <w:r w:rsidRPr="00567328">
        <w:rPr>
          <w:color w:val="000000" w:themeColor="text1"/>
        </w:rPr>
        <w:t>Министерства финансов</w:t>
      </w:r>
    </w:p>
    <w:p w:rsidR="009037DA" w:rsidRPr="00567328" w:rsidRDefault="009037DA" w:rsidP="009037DA">
      <w:pPr>
        <w:adjustRightInd w:val="0"/>
        <w:spacing w:after="10"/>
        <w:ind w:left="9923" w:firstLine="0"/>
        <w:jc w:val="center"/>
        <w:rPr>
          <w:color w:val="000000" w:themeColor="text1"/>
        </w:rPr>
      </w:pPr>
      <w:r w:rsidRPr="00567328">
        <w:rPr>
          <w:color w:val="000000" w:themeColor="text1"/>
        </w:rPr>
        <w:t>Российской Федерации</w:t>
      </w:r>
    </w:p>
    <w:p w:rsidR="009037DA" w:rsidRPr="00567328" w:rsidRDefault="009037DA" w:rsidP="009037DA">
      <w:pPr>
        <w:adjustRightInd w:val="0"/>
        <w:spacing w:after="10"/>
        <w:ind w:left="9923" w:firstLine="0"/>
        <w:jc w:val="center"/>
        <w:rPr>
          <w:color w:val="000000" w:themeColor="text1"/>
        </w:rPr>
      </w:pPr>
      <w:r>
        <w:rPr>
          <w:color w:val="000000" w:themeColor="text1"/>
        </w:rPr>
        <w:t>от 04.10.2023 № 157н</w:t>
      </w:r>
    </w:p>
    <w:p w:rsidR="009037DA" w:rsidRPr="00567328" w:rsidRDefault="009037DA" w:rsidP="009037DA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037DA" w:rsidRPr="00567328" w:rsidRDefault="009037DA" w:rsidP="009037DA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6732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ОБРАЗЕЦ ФОРМЫ ОТЧЕТА ОБ ИЗМЕНЕНИЯХ КАПИТАЛА</w:t>
      </w:r>
    </w:p>
    <w:p w:rsidR="009037DA" w:rsidRPr="00567328" w:rsidRDefault="009037DA" w:rsidP="009037DA">
      <w:pPr>
        <w:pStyle w:val="ConsPlusNonformat"/>
        <w:spacing w:after="1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037DA" w:rsidRPr="00567328" w:rsidRDefault="009037DA" w:rsidP="009037DA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Отчет об изменениях капитала</w:t>
      </w:r>
    </w:p>
    <w:p w:rsidR="009037DA" w:rsidRPr="00567328" w:rsidRDefault="009037DA" w:rsidP="009037DA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 </w:t>
      </w:r>
      <w:r w:rsidRPr="00B1223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__________</w:t>
      </w:r>
      <w:r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20</w:t>
      </w:r>
      <w:r w:rsidRPr="00B1223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__</w:t>
      </w:r>
      <w:r w:rsidRPr="0056732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г.</w:t>
      </w:r>
    </w:p>
    <w:p w:rsidR="009037DA" w:rsidRPr="00567328" w:rsidRDefault="009037DA" w:rsidP="009037DA">
      <w:pPr>
        <w:pStyle w:val="ConsPlusNonformat"/>
        <w:spacing w:after="1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3"/>
        <w:tblW w:w="6803" w:type="dxa"/>
        <w:tblCellMar>
          <w:right w:w="0" w:type="dxa"/>
        </w:tblCellMar>
        <w:tblLook w:val="04A0" w:firstRow="1" w:lastRow="0" w:firstColumn="1" w:lastColumn="0" w:noHBand="0" w:noVBand="1"/>
      </w:tblPr>
      <w:tblGrid>
        <w:gridCol w:w="1613"/>
        <w:gridCol w:w="939"/>
        <w:gridCol w:w="4251"/>
      </w:tblGrid>
      <w:tr w:rsidR="009037DA" w:rsidRPr="00567328" w:rsidTr="00703118"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:rsidR="009037DA" w:rsidRPr="00567328" w:rsidRDefault="009037DA" w:rsidP="000B578F">
            <w:pPr>
              <w:pStyle w:val="ConsPlusNonformat"/>
              <w:spacing w:after="1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73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Организация</w:t>
            </w:r>
          </w:p>
        </w:tc>
        <w:tc>
          <w:tcPr>
            <w:tcW w:w="519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037DA" w:rsidRPr="00567328" w:rsidRDefault="009037DA" w:rsidP="000B578F">
            <w:pPr>
              <w:pStyle w:val="ConsPlusNonformat"/>
              <w:spacing w:after="1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037DA" w:rsidRPr="00567328" w:rsidTr="000B578F">
        <w:tc>
          <w:tcPr>
            <w:tcW w:w="68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37DA" w:rsidRPr="00567328" w:rsidRDefault="009037DA" w:rsidP="000B578F">
            <w:pPr>
              <w:pStyle w:val="ConsPlusNonformat"/>
              <w:spacing w:after="1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037DA" w:rsidRPr="00567328" w:rsidTr="00703118">
        <w:trPr>
          <w:trHeight w:val="227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37DA" w:rsidRPr="00567328" w:rsidRDefault="009037DA" w:rsidP="000B578F">
            <w:pPr>
              <w:pStyle w:val="ConsPlusNonformat"/>
              <w:spacing w:after="1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73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измерения: </w:t>
            </w:r>
          </w:p>
        </w:tc>
        <w:tc>
          <w:tcPr>
            <w:tcW w:w="42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037DA" w:rsidRPr="00567328" w:rsidRDefault="009037DA" w:rsidP="000B578F">
            <w:pPr>
              <w:pStyle w:val="ConsPlusNonformat"/>
              <w:spacing w:after="1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6732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 руб.</w:t>
            </w:r>
          </w:p>
        </w:tc>
      </w:tr>
    </w:tbl>
    <w:p w:rsidR="009037DA" w:rsidRPr="00567328" w:rsidRDefault="009037DA" w:rsidP="009037DA">
      <w:pPr>
        <w:pStyle w:val="ConsPlusNonformat"/>
        <w:spacing w:after="10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525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2778"/>
        <w:gridCol w:w="1134"/>
        <w:gridCol w:w="3061"/>
        <w:gridCol w:w="1531"/>
        <w:gridCol w:w="1417"/>
        <w:gridCol w:w="1191"/>
        <w:gridCol w:w="1984"/>
        <w:gridCol w:w="850"/>
      </w:tblGrid>
      <w:tr w:rsidR="009037DA" w:rsidRPr="00567328" w:rsidTr="000D5F10">
        <w:trPr>
          <w:trHeight w:val="1104"/>
        </w:trPr>
        <w:tc>
          <w:tcPr>
            <w:tcW w:w="1304" w:type="dxa"/>
            <w:tcBorders>
              <w:bottom w:val="single" w:sz="4" w:space="0" w:color="auto"/>
            </w:tcBorders>
          </w:tcPr>
          <w:p w:rsidR="009037DA" w:rsidRPr="00567328" w:rsidRDefault="009037DA" w:rsidP="009037DA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Пояснения</w:t>
            </w:r>
            <w:r>
              <w:rPr>
                <w:rStyle w:val="a6"/>
                <w:color w:val="000000" w:themeColor="text1"/>
                <w:sz w:val="24"/>
                <w:szCs w:val="24"/>
              </w:rPr>
              <w:endnoteReference w:id="1"/>
            </w:r>
          </w:p>
        </w:tc>
        <w:tc>
          <w:tcPr>
            <w:tcW w:w="2778" w:type="dxa"/>
            <w:tcBorders>
              <w:bottom w:val="single" w:sz="4" w:space="0" w:color="auto"/>
            </w:tcBorders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Уставный капитал</w:t>
            </w:r>
            <w:r w:rsidRPr="00567328">
              <w:rPr>
                <w:rStyle w:val="a6"/>
                <w:color w:val="000000" w:themeColor="text1"/>
                <w:sz w:val="24"/>
                <w:szCs w:val="24"/>
              </w:rPr>
              <w:endnoteReference w:id="2"/>
            </w:r>
          </w:p>
        </w:tc>
        <w:tc>
          <w:tcPr>
            <w:tcW w:w="3061" w:type="dxa"/>
          </w:tcPr>
          <w:p w:rsidR="009037DA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Собственные акции, принадлежащие обществу</w:t>
            </w:r>
            <w:r>
              <w:rPr>
                <w:color w:val="000000" w:themeColor="text1"/>
                <w:sz w:val="24"/>
                <w:szCs w:val="24"/>
              </w:rPr>
              <w:t>, з</w:t>
            </w:r>
            <w:r w:rsidRPr="00567328">
              <w:rPr>
                <w:color w:val="000000" w:themeColor="text1"/>
                <w:sz w:val="24"/>
                <w:szCs w:val="24"/>
              </w:rPr>
              <w:t xml:space="preserve">адолженность акционеров </w:t>
            </w:r>
          </w:p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по оплате акций</w:t>
            </w:r>
            <w:r w:rsidRPr="00567328">
              <w:rPr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31" w:type="dxa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 xml:space="preserve">Накопленная </w:t>
            </w:r>
            <w:proofErr w:type="spellStart"/>
            <w:r w:rsidRPr="00567328">
              <w:rPr>
                <w:color w:val="000000" w:themeColor="text1"/>
                <w:sz w:val="24"/>
                <w:szCs w:val="24"/>
              </w:rPr>
              <w:t>дооценка</w:t>
            </w:r>
            <w:proofErr w:type="spellEnd"/>
            <w:r w:rsidRPr="0056732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67328">
              <w:rPr>
                <w:color w:val="000000" w:themeColor="text1"/>
                <w:sz w:val="24"/>
                <w:szCs w:val="24"/>
              </w:rPr>
              <w:t>внеоборотных</w:t>
            </w:r>
            <w:proofErr w:type="spellEnd"/>
            <w:r w:rsidRPr="00567328">
              <w:rPr>
                <w:color w:val="000000" w:themeColor="text1"/>
                <w:sz w:val="24"/>
                <w:szCs w:val="24"/>
              </w:rPr>
              <w:t xml:space="preserve"> активов</w:t>
            </w:r>
          </w:p>
        </w:tc>
        <w:tc>
          <w:tcPr>
            <w:tcW w:w="1417" w:type="dxa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 xml:space="preserve">Добавочный капитал (без накопленной </w:t>
            </w:r>
            <w:proofErr w:type="spellStart"/>
            <w:r w:rsidRPr="00567328">
              <w:rPr>
                <w:color w:val="000000" w:themeColor="text1"/>
                <w:sz w:val="24"/>
                <w:szCs w:val="24"/>
              </w:rPr>
              <w:t>дооценки</w:t>
            </w:r>
            <w:proofErr w:type="spellEnd"/>
            <w:r w:rsidRPr="00567328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91" w:type="dxa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Резервный капитал</w:t>
            </w:r>
          </w:p>
        </w:tc>
        <w:tc>
          <w:tcPr>
            <w:tcW w:w="1984" w:type="dxa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Нераспределенная прибыль (непокрытый убыток)</w:t>
            </w:r>
          </w:p>
        </w:tc>
        <w:tc>
          <w:tcPr>
            <w:tcW w:w="850" w:type="dxa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Итого</w:t>
            </w:r>
          </w:p>
        </w:tc>
      </w:tr>
      <w:tr w:rsidR="009037DA" w:rsidRPr="00567328" w:rsidTr="000D5F10">
        <w:trPr>
          <w:trHeight w:val="340"/>
        </w:trPr>
        <w:tc>
          <w:tcPr>
            <w:tcW w:w="1304" w:type="dxa"/>
            <w:tcBorders>
              <w:bottom w:val="single" w:sz="4" w:space="0" w:color="auto"/>
              <w:right w:val="single" w:sz="4" w:space="0" w:color="auto"/>
            </w:tcBorders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7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67328">
              <w:rPr>
                <w:b/>
                <w:color w:val="000000" w:themeColor="text1"/>
                <w:sz w:val="24"/>
                <w:szCs w:val="24"/>
              </w:rPr>
              <w:t xml:space="preserve">На 31 декабря 20__ г. </w:t>
            </w:r>
            <w:r w:rsidRPr="00567328">
              <w:rPr>
                <w:rStyle w:val="a6"/>
                <w:b/>
                <w:color w:val="000000" w:themeColor="text1"/>
                <w:sz w:val="24"/>
                <w:szCs w:val="24"/>
              </w:rPr>
              <w:endnoteReference w:id="3"/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  <w:tc>
          <w:tcPr>
            <w:tcW w:w="1531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D5F10" w:rsidRPr="00567328" w:rsidTr="000D5F10"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37DA" w:rsidRPr="00567328" w:rsidRDefault="009037DA" w:rsidP="000B578F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037DA" w:rsidRPr="00567328" w:rsidRDefault="009037DA" w:rsidP="000B578F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Корректировка в связи с:</w:t>
            </w:r>
          </w:p>
          <w:p w:rsidR="009037DA" w:rsidRPr="00567328" w:rsidRDefault="009037DA" w:rsidP="000B578F">
            <w:pPr>
              <w:pStyle w:val="ConsPlusNormal"/>
              <w:spacing w:after="10"/>
              <w:rPr>
                <w:b/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изменением учетной политики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D5F10" w:rsidRPr="00567328" w:rsidTr="000D5F10"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37DA" w:rsidRPr="00567328" w:rsidRDefault="009037DA" w:rsidP="000B578F">
            <w:pPr>
              <w:pStyle w:val="ConsPlusNormal"/>
              <w:spacing w:after="10"/>
              <w:ind w:firstLine="24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9037DA" w:rsidRPr="00567328" w:rsidRDefault="009037DA" w:rsidP="000B578F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исправлением ошибок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 w:themeFill="background1"/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 w:themeFill="background1"/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 w:themeFill="background1"/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 w:themeFill="background1"/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 w:themeFill="background1"/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 w:themeFill="background1"/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D5F10" w:rsidRPr="00567328" w:rsidTr="000D5F10"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3FFB" w:rsidRPr="00567328" w:rsidRDefault="008A3FFB" w:rsidP="000B578F">
            <w:pPr>
              <w:pStyle w:val="ConsPlusNormal"/>
              <w:spacing w:after="10"/>
              <w:ind w:firstLine="241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A3FFB" w:rsidRPr="00567328" w:rsidRDefault="008A3FFB" w:rsidP="008A3FFB">
            <w:pPr>
              <w:pStyle w:val="ConsPlusNormal"/>
              <w:spacing w:after="1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67328">
              <w:rPr>
                <w:b/>
                <w:color w:val="000000" w:themeColor="text1"/>
                <w:sz w:val="24"/>
                <w:szCs w:val="24"/>
              </w:rPr>
              <w:t>На 31 декабря</w:t>
            </w:r>
            <w:r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567328">
              <w:rPr>
                <w:b/>
                <w:color w:val="000000" w:themeColor="text1"/>
                <w:sz w:val="24"/>
                <w:szCs w:val="24"/>
              </w:rPr>
              <w:t xml:space="preserve">20__ г. </w:t>
            </w:r>
            <w:r w:rsidRPr="00567328">
              <w:rPr>
                <w:color w:val="000000" w:themeColor="text1"/>
                <w:sz w:val="24"/>
                <w:szCs w:val="24"/>
                <w:vertAlign w:val="superscript"/>
              </w:rPr>
              <w:t>3</w:t>
            </w:r>
          </w:p>
          <w:p w:rsidR="008A3FFB" w:rsidRPr="00567328" w:rsidRDefault="008A3FFB" w:rsidP="008A3FFB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b/>
                <w:color w:val="000000" w:themeColor="text1"/>
                <w:sz w:val="24"/>
                <w:szCs w:val="24"/>
              </w:rPr>
              <w:t>после корректировки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bottom"/>
          </w:tcPr>
          <w:p w:rsidR="008A3FFB" w:rsidRPr="00567328" w:rsidRDefault="008A3FFB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bottom"/>
          </w:tcPr>
          <w:p w:rsidR="008A3FFB" w:rsidRPr="00567328" w:rsidRDefault="00640793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  <w:tc>
          <w:tcPr>
            <w:tcW w:w="153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bottom"/>
          </w:tcPr>
          <w:p w:rsidR="008A3FFB" w:rsidRPr="00567328" w:rsidRDefault="008A3FFB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bottom"/>
          </w:tcPr>
          <w:p w:rsidR="008A3FFB" w:rsidRPr="00567328" w:rsidRDefault="008A3FFB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bottom"/>
          </w:tcPr>
          <w:p w:rsidR="008A3FFB" w:rsidRPr="00567328" w:rsidRDefault="008A3FFB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bottom"/>
          </w:tcPr>
          <w:p w:rsidR="008A3FFB" w:rsidRPr="00567328" w:rsidRDefault="008A3FFB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bottom"/>
          </w:tcPr>
          <w:p w:rsidR="008A3FFB" w:rsidRPr="00567328" w:rsidRDefault="008A3FFB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CC3D8E" w:rsidRDefault="00CC3D8E" w:rsidP="009037DA">
      <w:pPr>
        <w:spacing w:after="10"/>
        <w:jc w:val="right"/>
        <w:rPr>
          <w:color w:val="000000" w:themeColor="text1"/>
          <w:sz w:val="20"/>
          <w:szCs w:val="20"/>
        </w:rPr>
      </w:pPr>
    </w:p>
    <w:p w:rsidR="00CC3D8E" w:rsidRDefault="00CC3D8E">
      <w:pPr>
        <w:spacing w:after="160" w:line="259" w:lineRule="auto"/>
        <w:ind w:firstLine="0"/>
        <w:jc w:val="left"/>
        <w:rPr>
          <w:color w:val="000000" w:themeColor="text1"/>
          <w:sz w:val="20"/>
          <w:szCs w:val="20"/>
        </w:rPr>
      </w:pPr>
      <w:r>
        <w:rPr>
          <w:color w:val="000000" w:themeColor="text1"/>
          <w:sz w:val="20"/>
          <w:szCs w:val="20"/>
        </w:rPr>
        <w:br w:type="page"/>
      </w:r>
    </w:p>
    <w:p w:rsidR="009037DA" w:rsidRPr="00567328" w:rsidRDefault="009037DA" w:rsidP="009037DA">
      <w:pPr>
        <w:spacing w:after="10"/>
        <w:jc w:val="right"/>
        <w:rPr>
          <w:color w:val="000000" w:themeColor="text1"/>
          <w:sz w:val="20"/>
          <w:szCs w:val="20"/>
        </w:rPr>
      </w:pPr>
      <w:r w:rsidRPr="00567328">
        <w:rPr>
          <w:color w:val="000000" w:themeColor="text1"/>
          <w:sz w:val="20"/>
          <w:szCs w:val="20"/>
        </w:rPr>
        <w:lastRenderedPageBreak/>
        <w:t>Форма 0710004 с. 2</w:t>
      </w:r>
    </w:p>
    <w:tbl>
      <w:tblPr>
        <w:tblW w:w="1525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2778"/>
        <w:gridCol w:w="1134"/>
        <w:gridCol w:w="3061"/>
        <w:gridCol w:w="1531"/>
        <w:gridCol w:w="1417"/>
        <w:gridCol w:w="1191"/>
        <w:gridCol w:w="1984"/>
        <w:gridCol w:w="850"/>
      </w:tblGrid>
      <w:tr w:rsidR="000D5F10" w:rsidRPr="00567328" w:rsidTr="000D5F10">
        <w:trPr>
          <w:trHeight w:val="1172"/>
        </w:trPr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Пояснения</w:t>
            </w:r>
            <w:r w:rsidRPr="00567328">
              <w:rPr>
                <w:color w:val="000000" w:themeColor="text1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FFFFFF" w:themeFill="background1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Уставный капитал</w:t>
            </w:r>
            <w:r w:rsidRPr="00567328">
              <w:rPr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061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 w:themeFill="background1"/>
          </w:tcPr>
          <w:p w:rsidR="009037DA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Собственные акции, принадлежащие обществу</w:t>
            </w:r>
            <w:r>
              <w:rPr>
                <w:color w:val="000000" w:themeColor="text1"/>
                <w:sz w:val="24"/>
                <w:szCs w:val="24"/>
              </w:rPr>
              <w:t>, з</w:t>
            </w:r>
            <w:r w:rsidRPr="00567328">
              <w:rPr>
                <w:color w:val="000000" w:themeColor="text1"/>
                <w:sz w:val="24"/>
                <w:szCs w:val="24"/>
              </w:rPr>
              <w:t xml:space="preserve">адолженность акционеров </w:t>
            </w:r>
          </w:p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по оплате акций</w:t>
            </w:r>
            <w:r w:rsidRPr="00567328">
              <w:rPr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 w:themeFill="background1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 xml:space="preserve">Накопленная </w:t>
            </w:r>
            <w:proofErr w:type="spellStart"/>
            <w:r w:rsidRPr="00567328">
              <w:rPr>
                <w:color w:val="000000" w:themeColor="text1"/>
                <w:sz w:val="24"/>
                <w:szCs w:val="24"/>
              </w:rPr>
              <w:t>дооценка</w:t>
            </w:r>
            <w:proofErr w:type="spellEnd"/>
            <w:r w:rsidRPr="0056732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67328">
              <w:rPr>
                <w:color w:val="000000" w:themeColor="text1"/>
                <w:sz w:val="24"/>
                <w:szCs w:val="24"/>
              </w:rPr>
              <w:t>внеоборотных</w:t>
            </w:r>
            <w:proofErr w:type="spellEnd"/>
            <w:r w:rsidRPr="00567328">
              <w:rPr>
                <w:color w:val="000000" w:themeColor="text1"/>
                <w:sz w:val="24"/>
                <w:szCs w:val="24"/>
              </w:rPr>
              <w:t xml:space="preserve"> активов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 w:themeFill="background1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 xml:space="preserve">Добавочный капитал (без накопленной </w:t>
            </w:r>
            <w:proofErr w:type="spellStart"/>
            <w:r w:rsidRPr="00567328">
              <w:rPr>
                <w:color w:val="000000" w:themeColor="text1"/>
                <w:sz w:val="24"/>
                <w:szCs w:val="24"/>
              </w:rPr>
              <w:t>дооценки</w:t>
            </w:r>
            <w:proofErr w:type="spellEnd"/>
            <w:r w:rsidRPr="00567328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 w:themeFill="background1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Резервный капитал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 w:themeFill="background1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Нераспределенная прибыль (непокрытый убыток)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FFFFFF" w:themeFill="background1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Итого</w:t>
            </w:r>
          </w:p>
        </w:tc>
      </w:tr>
      <w:tr w:rsidR="009037DA" w:rsidRPr="00567328" w:rsidTr="000D5F10">
        <w:tblPrEx>
          <w:tblBorders>
            <w:insideH w:val="nil"/>
          </w:tblBorders>
        </w:tblPrEx>
        <w:tc>
          <w:tcPr>
            <w:tcW w:w="130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b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67328">
              <w:rPr>
                <w:b/>
                <w:color w:val="000000" w:themeColor="text1"/>
                <w:sz w:val="24"/>
                <w:szCs w:val="24"/>
              </w:rPr>
              <w:t xml:space="preserve">За </w:t>
            </w:r>
            <w:r>
              <w:rPr>
                <w:b/>
                <w:color w:val="000000" w:themeColor="text1"/>
                <w:sz w:val="24"/>
                <w:szCs w:val="24"/>
              </w:rPr>
              <w:t>_______</w:t>
            </w:r>
            <w:r w:rsidRPr="00567328">
              <w:rPr>
                <w:b/>
                <w:color w:val="000000" w:themeColor="text1"/>
                <w:sz w:val="24"/>
                <w:szCs w:val="24"/>
              </w:rPr>
              <w:t>20</w:t>
            </w:r>
            <w:r w:rsidRPr="00567328">
              <w:rPr>
                <w:color w:val="000000" w:themeColor="text1"/>
                <w:sz w:val="24"/>
                <w:szCs w:val="24"/>
              </w:rPr>
              <w:t>__</w:t>
            </w:r>
            <w:r w:rsidRPr="00567328">
              <w:rPr>
                <w:b/>
                <w:color w:val="000000" w:themeColor="text1"/>
                <w:sz w:val="24"/>
                <w:szCs w:val="24"/>
              </w:rPr>
              <w:t xml:space="preserve"> г. </w:t>
            </w:r>
            <w:r w:rsidRPr="00567328">
              <w:rPr>
                <w:rStyle w:val="a6"/>
                <w:b/>
                <w:color w:val="000000" w:themeColor="text1"/>
                <w:sz w:val="24"/>
                <w:szCs w:val="24"/>
              </w:rPr>
              <w:endnoteReference w:id="4"/>
            </w:r>
          </w:p>
        </w:tc>
        <w:tc>
          <w:tcPr>
            <w:tcW w:w="1134" w:type="dxa"/>
            <w:tcBorders>
              <w:top w:val="single" w:sz="12" w:space="0" w:color="auto"/>
              <w:bottom w:val="nil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12" w:space="0" w:color="auto"/>
              <w:bottom w:val="nil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12" w:space="0" w:color="auto"/>
              <w:bottom w:val="nil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nil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12" w:space="0" w:color="auto"/>
              <w:bottom w:val="nil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nil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9037DA" w:rsidRPr="00567328" w:rsidTr="000D5F10">
        <w:tblPrEx>
          <w:tblBorders>
            <w:insideH w:val="nil"/>
          </w:tblBorders>
        </w:tblPrEx>
        <w:tc>
          <w:tcPr>
            <w:tcW w:w="1304" w:type="dxa"/>
            <w:tcBorders>
              <w:top w:val="nil"/>
              <w:right w:val="single" w:sz="4" w:space="0" w:color="auto"/>
            </w:tcBorders>
          </w:tcPr>
          <w:p w:rsidR="009037DA" w:rsidRPr="00567328" w:rsidRDefault="009037DA" w:rsidP="000B578F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right w:val="single" w:sz="12" w:space="0" w:color="auto"/>
            </w:tcBorders>
          </w:tcPr>
          <w:p w:rsidR="009037DA" w:rsidRPr="00567328" w:rsidRDefault="009037DA" w:rsidP="000B578F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Чистая прибыль (убыток)</w:t>
            </w:r>
          </w:p>
        </w:tc>
        <w:tc>
          <w:tcPr>
            <w:tcW w:w="1134" w:type="dxa"/>
            <w:tcBorders>
              <w:top w:val="nil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nil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right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9037DA" w:rsidRPr="00567328" w:rsidTr="000D5F10">
        <w:tc>
          <w:tcPr>
            <w:tcW w:w="1304" w:type="dxa"/>
            <w:tcBorders>
              <w:bottom w:val="single" w:sz="4" w:space="0" w:color="auto"/>
              <w:right w:val="single" w:sz="4" w:space="0" w:color="auto"/>
            </w:tcBorders>
          </w:tcPr>
          <w:p w:rsidR="009037DA" w:rsidRPr="00567328" w:rsidRDefault="009037DA" w:rsidP="000B578F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7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37DA" w:rsidRPr="00567328" w:rsidRDefault="009037DA" w:rsidP="000B578F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 xml:space="preserve">Переоценка </w:t>
            </w:r>
            <w:proofErr w:type="spellStart"/>
            <w:r w:rsidRPr="00567328">
              <w:rPr>
                <w:color w:val="000000" w:themeColor="text1"/>
                <w:sz w:val="24"/>
                <w:szCs w:val="24"/>
              </w:rPr>
              <w:t>внеоборотных</w:t>
            </w:r>
            <w:proofErr w:type="spellEnd"/>
            <w:r w:rsidRPr="00567328">
              <w:rPr>
                <w:color w:val="000000" w:themeColor="text1"/>
                <w:sz w:val="24"/>
                <w:szCs w:val="24"/>
              </w:rPr>
              <w:t xml:space="preserve"> активов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9037DA" w:rsidRPr="00567328" w:rsidTr="000D5F10">
        <w:tc>
          <w:tcPr>
            <w:tcW w:w="1304" w:type="dxa"/>
            <w:tcBorders>
              <w:bottom w:val="single" w:sz="4" w:space="0" w:color="auto"/>
              <w:right w:val="single" w:sz="4" w:space="0" w:color="auto"/>
            </w:tcBorders>
          </w:tcPr>
          <w:p w:rsidR="009037DA" w:rsidRPr="00567328" w:rsidRDefault="009037DA" w:rsidP="000B578F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7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37DA" w:rsidRPr="00567328" w:rsidRDefault="009037DA" w:rsidP="000B578F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Дивиденды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9037DA" w:rsidRPr="00567328" w:rsidTr="000D5F10">
        <w:tc>
          <w:tcPr>
            <w:tcW w:w="1304" w:type="dxa"/>
            <w:tcBorders>
              <w:top w:val="single" w:sz="4" w:space="0" w:color="auto"/>
              <w:right w:val="single" w:sz="4" w:space="0" w:color="auto"/>
            </w:tcBorders>
          </w:tcPr>
          <w:p w:rsidR="009037DA" w:rsidRPr="00567328" w:rsidRDefault="009037DA" w:rsidP="000B578F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9037DA" w:rsidRPr="00567328" w:rsidRDefault="009037DA" w:rsidP="000B578F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Иные изменения за счет операций с собственниками (за исключением дивидендов) – всего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9037DA" w:rsidRPr="00567328" w:rsidTr="000D5F10">
        <w:tc>
          <w:tcPr>
            <w:tcW w:w="1304" w:type="dxa"/>
            <w:tcBorders>
              <w:top w:val="single" w:sz="4" w:space="0" w:color="auto"/>
              <w:right w:val="single" w:sz="4" w:space="0" w:color="auto"/>
            </w:tcBorders>
          </w:tcPr>
          <w:p w:rsidR="009037DA" w:rsidRPr="00567328" w:rsidRDefault="009037DA" w:rsidP="000B578F">
            <w:pPr>
              <w:pStyle w:val="ConsPlusNormal"/>
              <w:spacing w:after="10"/>
              <w:ind w:left="36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9037DA" w:rsidRPr="00567328" w:rsidRDefault="009037DA" w:rsidP="000B578F">
            <w:pPr>
              <w:pStyle w:val="ConsPlusNormal"/>
              <w:spacing w:after="10"/>
              <w:ind w:left="307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в том числе:</w:t>
            </w:r>
          </w:p>
          <w:p w:rsidR="009037DA" w:rsidRPr="00567328" w:rsidRDefault="009037DA" w:rsidP="000B578F">
            <w:pPr>
              <w:pStyle w:val="ConsPlusNormal"/>
              <w:spacing w:after="10"/>
              <w:ind w:left="307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i/>
                <w:color w:val="000000" w:themeColor="text1"/>
                <w:sz w:val="24"/>
                <w:szCs w:val="24"/>
              </w:rPr>
              <w:t>по видам (указать вид)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9037DA" w:rsidRPr="00567328" w:rsidTr="000D5F10">
        <w:tc>
          <w:tcPr>
            <w:tcW w:w="1304" w:type="dxa"/>
            <w:tcBorders>
              <w:right w:val="single" w:sz="4" w:space="0" w:color="auto"/>
            </w:tcBorders>
          </w:tcPr>
          <w:p w:rsidR="009037DA" w:rsidRPr="00567328" w:rsidRDefault="009037DA" w:rsidP="000B578F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78" w:type="dxa"/>
            <w:tcBorders>
              <w:left w:val="single" w:sz="4" w:space="0" w:color="auto"/>
              <w:right w:val="single" w:sz="12" w:space="0" w:color="auto"/>
            </w:tcBorders>
          </w:tcPr>
          <w:p w:rsidR="009037DA" w:rsidRPr="00567328" w:rsidRDefault="009037DA" w:rsidP="000B578F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Реорганизация юридического лица</w:t>
            </w:r>
          </w:p>
        </w:tc>
        <w:tc>
          <w:tcPr>
            <w:tcW w:w="1134" w:type="dxa"/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61" w:type="dxa"/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9037DA" w:rsidRPr="00567328" w:rsidTr="000D5F10">
        <w:tc>
          <w:tcPr>
            <w:tcW w:w="1304" w:type="dxa"/>
            <w:tcBorders>
              <w:bottom w:val="single" w:sz="4" w:space="0" w:color="auto"/>
              <w:right w:val="single" w:sz="4" w:space="0" w:color="auto"/>
            </w:tcBorders>
          </w:tcPr>
          <w:p w:rsidR="009037DA" w:rsidRPr="00567328" w:rsidRDefault="009037DA" w:rsidP="000B578F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7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37DA" w:rsidRPr="00567328" w:rsidRDefault="009037DA" w:rsidP="000B578F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Иные изменения – всего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61" w:type="dxa"/>
            <w:tcBorders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9037DA" w:rsidRPr="00567328" w:rsidTr="000D5F10">
        <w:tc>
          <w:tcPr>
            <w:tcW w:w="1304" w:type="dxa"/>
            <w:tcBorders>
              <w:bottom w:val="single" w:sz="4" w:space="0" w:color="auto"/>
              <w:right w:val="single" w:sz="4" w:space="0" w:color="auto"/>
            </w:tcBorders>
          </w:tcPr>
          <w:p w:rsidR="009037DA" w:rsidRPr="00567328" w:rsidRDefault="009037DA" w:rsidP="000B578F">
            <w:pPr>
              <w:pStyle w:val="ConsPlusNormal"/>
              <w:spacing w:after="10"/>
              <w:ind w:left="36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7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ind w:left="307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в том числе:</w:t>
            </w:r>
          </w:p>
          <w:p w:rsidR="009037DA" w:rsidRPr="00567328" w:rsidRDefault="009037DA" w:rsidP="000B578F">
            <w:pPr>
              <w:pStyle w:val="ConsPlusNormal"/>
              <w:spacing w:after="10"/>
              <w:ind w:left="307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i/>
                <w:color w:val="000000" w:themeColor="text1"/>
                <w:sz w:val="24"/>
                <w:szCs w:val="24"/>
              </w:rPr>
              <w:t>по видам (указать вид)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61" w:type="dxa"/>
            <w:tcBorders>
              <w:bottom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bottom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tcBorders>
              <w:bottom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E17416" w:rsidRPr="00567328" w:rsidTr="000D5F10">
        <w:trPr>
          <w:trHeight w:val="340"/>
        </w:trPr>
        <w:tc>
          <w:tcPr>
            <w:tcW w:w="1304" w:type="dxa"/>
            <w:tcBorders>
              <w:top w:val="single" w:sz="4" w:space="0" w:color="auto"/>
              <w:right w:val="single" w:sz="4" w:space="0" w:color="auto"/>
            </w:tcBorders>
          </w:tcPr>
          <w:p w:rsidR="00E17416" w:rsidRPr="00567328" w:rsidRDefault="00E17416" w:rsidP="000B578F">
            <w:pPr>
              <w:pStyle w:val="ConsPlusNormal"/>
              <w:spacing w:after="1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E17416" w:rsidRPr="00567328" w:rsidRDefault="00E17416" w:rsidP="000B578F">
            <w:pPr>
              <w:pStyle w:val="ConsPlusNormal"/>
              <w:spacing w:after="1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На ________</w:t>
            </w:r>
            <w:r w:rsidRPr="00567328">
              <w:rPr>
                <w:b/>
                <w:color w:val="000000" w:themeColor="text1"/>
                <w:sz w:val="24"/>
                <w:szCs w:val="24"/>
              </w:rPr>
              <w:t>20</w:t>
            </w:r>
            <w:r w:rsidRPr="00567328">
              <w:rPr>
                <w:color w:val="000000" w:themeColor="text1"/>
                <w:sz w:val="24"/>
                <w:szCs w:val="24"/>
              </w:rPr>
              <w:t>__</w:t>
            </w:r>
            <w:r w:rsidRPr="00567328">
              <w:rPr>
                <w:b/>
                <w:color w:val="000000" w:themeColor="text1"/>
                <w:sz w:val="24"/>
                <w:szCs w:val="24"/>
              </w:rPr>
              <w:t xml:space="preserve"> г. </w:t>
            </w:r>
            <w:r w:rsidRPr="00567328">
              <w:rPr>
                <w:rStyle w:val="a6"/>
                <w:b/>
                <w:color w:val="000000" w:themeColor="text1"/>
                <w:sz w:val="24"/>
                <w:szCs w:val="24"/>
              </w:rPr>
              <w:endnoteReference w:id="5"/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E17416" w:rsidRPr="00567328" w:rsidRDefault="00E17416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E17416" w:rsidRPr="00567328" w:rsidRDefault="00640793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  <w:tc>
          <w:tcPr>
            <w:tcW w:w="1531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E17416" w:rsidRPr="00567328" w:rsidRDefault="00E17416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E17416" w:rsidRPr="00567328" w:rsidRDefault="00E17416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E17416" w:rsidRPr="00567328" w:rsidRDefault="00E17416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E17416" w:rsidRPr="00567328" w:rsidRDefault="00E17416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E17416" w:rsidRPr="00567328" w:rsidRDefault="00E17416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9037DA" w:rsidRPr="00567328" w:rsidTr="000D5F10">
        <w:trPr>
          <w:trHeight w:val="340"/>
        </w:trPr>
        <w:tc>
          <w:tcPr>
            <w:tcW w:w="1304" w:type="dxa"/>
            <w:tcBorders>
              <w:top w:val="single" w:sz="4" w:space="0" w:color="auto"/>
              <w:right w:val="single" w:sz="4" w:space="0" w:color="auto"/>
            </w:tcBorders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9037DA" w:rsidRPr="00567328" w:rsidRDefault="009037DA" w:rsidP="00823E7A">
            <w:pPr>
              <w:pStyle w:val="ConsPlusNormal"/>
              <w:spacing w:after="1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567328">
              <w:rPr>
                <w:b/>
                <w:color w:val="000000" w:themeColor="text1"/>
                <w:sz w:val="24"/>
                <w:szCs w:val="24"/>
              </w:rPr>
              <w:t xml:space="preserve">На 31 декабря 20__ </w:t>
            </w:r>
            <w:r w:rsidR="00823E7A">
              <w:rPr>
                <w:color w:val="000000" w:themeColor="text1"/>
                <w:sz w:val="24"/>
                <w:szCs w:val="24"/>
                <w:vertAlign w:val="superscript"/>
              </w:rPr>
              <w:t>6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9037DA" w:rsidRPr="00567328" w:rsidRDefault="00640793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  <w:bookmarkStart w:id="0" w:name="_GoBack"/>
            <w:bookmarkEnd w:id="0"/>
          </w:p>
        </w:tc>
        <w:tc>
          <w:tcPr>
            <w:tcW w:w="1531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9037DA" w:rsidRPr="00567328" w:rsidTr="000D5F10"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DA" w:rsidRPr="00567328" w:rsidRDefault="009037DA" w:rsidP="000B578F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37DA" w:rsidRPr="00567328" w:rsidRDefault="009037DA" w:rsidP="000B578F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Корректировка в связи с:</w:t>
            </w:r>
          </w:p>
          <w:p w:rsidR="009037DA" w:rsidRPr="00567328" w:rsidRDefault="009037DA" w:rsidP="000B578F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изменением учетной политики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9037DA" w:rsidRPr="00567328" w:rsidTr="000D5F10"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DA" w:rsidRPr="00567328" w:rsidRDefault="009037DA" w:rsidP="000B578F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037DA" w:rsidRPr="00567328" w:rsidRDefault="009037DA" w:rsidP="000B578F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исправлением ошибок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9037DA" w:rsidRPr="00567328" w:rsidTr="000D5F10"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DA" w:rsidRPr="00567328" w:rsidRDefault="009037DA" w:rsidP="000B578F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  <w:vertAlign w:val="superscript"/>
              </w:rPr>
            </w:pPr>
            <w:r w:rsidRPr="00567328">
              <w:rPr>
                <w:b/>
                <w:color w:val="000000" w:themeColor="text1"/>
                <w:sz w:val="24"/>
                <w:szCs w:val="24"/>
              </w:rPr>
              <w:t>На 31 декабря 20__</w:t>
            </w:r>
            <w:r w:rsidR="00703118">
              <w:rPr>
                <w:rStyle w:val="a6"/>
                <w:color w:val="000000" w:themeColor="text1"/>
                <w:sz w:val="24"/>
                <w:szCs w:val="24"/>
              </w:rPr>
              <w:endnoteReference w:id="6"/>
            </w:r>
          </w:p>
          <w:p w:rsidR="008A3FFB" w:rsidRPr="00567328" w:rsidRDefault="009037DA" w:rsidP="008A3FFB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b/>
                <w:color w:val="000000" w:themeColor="text1"/>
                <w:sz w:val="24"/>
                <w:szCs w:val="24"/>
              </w:rPr>
              <w:t>после корректировки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  <w:tc>
          <w:tcPr>
            <w:tcW w:w="1531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8A3FFB" w:rsidRDefault="008A3FFB" w:rsidP="008A3FFB">
      <w:pPr>
        <w:spacing w:after="10"/>
        <w:jc w:val="right"/>
      </w:pPr>
      <w:r>
        <w:br w:type="page"/>
      </w:r>
      <w:r w:rsidRPr="00567328">
        <w:rPr>
          <w:color w:val="000000" w:themeColor="text1"/>
          <w:sz w:val="20"/>
          <w:szCs w:val="20"/>
        </w:rPr>
        <w:lastRenderedPageBreak/>
        <w:t xml:space="preserve">Форма 0710004 с. </w:t>
      </w:r>
      <w:r>
        <w:rPr>
          <w:color w:val="000000" w:themeColor="text1"/>
          <w:sz w:val="20"/>
          <w:szCs w:val="20"/>
        </w:rPr>
        <w:t>3</w:t>
      </w:r>
    </w:p>
    <w:tbl>
      <w:tblPr>
        <w:tblW w:w="15250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2778"/>
        <w:gridCol w:w="1134"/>
        <w:gridCol w:w="3061"/>
        <w:gridCol w:w="1531"/>
        <w:gridCol w:w="1417"/>
        <w:gridCol w:w="1191"/>
        <w:gridCol w:w="1984"/>
        <w:gridCol w:w="850"/>
      </w:tblGrid>
      <w:tr w:rsidR="00CC3D8E" w:rsidRPr="00567328" w:rsidTr="000D5F10">
        <w:tc>
          <w:tcPr>
            <w:tcW w:w="130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C3D8E" w:rsidRPr="00567328" w:rsidRDefault="00CC3D8E" w:rsidP="00CC3D8E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Пояснения</w:t>
            </w:r>
            <w:r w:rsidRPr="00567328">
              <w:rPr>
                <w:color w:val="000000" w:themeColor="text1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3D8E" w:rsidRPr="00567328" w:rsidRDefault="00CC3D8E" w:rsidP="00CC3D8E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:rsidR="00CC3D8E" w:rsidRPr="00567328" w:rsidRDefault="00CC3D8E" w:rsidP="00CC3D8E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Уставный капитал</w:t>
            </w:r>
            <w:r w:rsidRPr="00567328">
              <w:rPr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061" w:type="dxa"/>
            <w:tcBorders>
              <w:top w:val="single" w:sz="4" w:space="0" w:color="auto"/>
              <w:bottom w:val="single" w:sz="12" w:space="0" w:color="auto"/>
            </w:tcBorders>
          </w:tcPr>
          <w:p w:rsidR="00CC3D8E" w:rsidRDefault="00CC3D8E" w:rsidP="00CC3D8E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Собственные акции, принадлежащие обществу</w:t>
            </w:r>
            <w:r>
              <w:rPr>
                <w:color w:val="000000" w:themeColor="text1"/>
                <w:sz w:val="24"/>
                <w:szCs w:val="24"/>
              </w:rPr>
              <w:t>, з</w:t>
            </w:r>
            <w:r w:rsidRPr="00567328">
              <w:rPr>
                <w:color w:val="000000" w:themeColor="text1"/>
                <w:sz w:val="24"/>
                <w:szCs w:val="24"/>
              </w:rPr>
              <w:t xml:space="preserve">адолженность акционеров </w:t>
            </w:r>
          </w:p>
          <w:p w:rsidR="00CC3D8E" w:rsidRPr="00567328" w:rsidRDefault="00CC3D8E" w:rsidP="00CC3D8E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по оплате акций</w:t>
            </w:r>
            <w:r w:rsidRPr="00567328">
              <w:rPr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531" w:type="dxa"/>
            <w:tcBorders>
              <w:top w:val="single" w:sz="4" w:space="0" w:color="auto"/>
              <w:bottom w:val="single" w:sz="12" w:space="0" w:color="auto"/>
            </w:tcBorders>
          </w:tcPr>
          <w:p w:rsidR="00CC3D8E" w:rsidRPr="00567328" w:rsidRDefault="00CC3D8E" w:rsidP="00CC3D8E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 xml:space="preserve">Накопленная </w:t>
            </w:r>
            <w:proofErr w:type="spellStart"/>
            <w:r w:rsidRPr="00567328">
              <w:rPr>
                <w:color w:val="000000" w:themeColor="text1"/>
                <w:sz w:val="24"/>
                <w:szCs w:val="24"/>
              </w:rPr>
              <w:t>дооценка</w:t>
            </w:r>
            <w:proofErr w:type="spellEnd"/>
            <w:r w:rsidRPr="0056732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67328">
              <w:rPr>
                <w:color w:val="000000" w:themeColor="text1"/>
                <w:sz w:val="24"/>
                <w:szCs w:val="24"/>
              </w:rPr>
              <w:t>внеоборотных</w:t>
            </w:r>
            <w:proofErr w:type="spellEnd"/>
            <w:r w:rsidRPr="00567328">
              <w:rPr>
                <w:color w:val="000000" w:themeColor="text1"/>
                <w:sz w:val="24"/>
                <w:szCs w:val="24"/>
              </w:rPr>
              <w:t xml:space="preserve"> активов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</w:tcPr>
          <w:p w:rsidR="00CC3D8E" w:rsidRPr="00567328" w:rsidRDefault="00CC3D8E" w:rsidP="00CC3D8E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 xml:space="preserve">Добавочный капитал (без накопленной </w:t>
            </w:r>
            <w:proofErr w:type="spellStart"/>
            <w:r w:rsidRPr="00567328">
              <w:rPr>
                <w:color w:val="000000" w:themeColor="text1"/>
                <w:sz w:val="24"/>
                <w:szCs w:val="24"/>
              </w:rPr>
              <w:t>дооценки</w:t>
            </w:r>
            <w:proofErr w:type="spellEnd"/>
            <w:r w:rsidRPr="00567328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12" w:space="0" w:color="auto"/>
            </w:tcBorders>
          </w:tcPr>
          <w:p w:rsidR="00CC3D8E" w:rsidRPr="00567328" w:rsidRDefault="00CC3D8E" w:rsidP="00CC3D8E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Резервный капитал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12" w:space="0" w:color="auto"/>
            </w:tcBorders>
          </w:tcPr>
          <w:p w:rsidR="00CC3D8E" w:rsidRPr="00567328" w:rsidRDefault="00CC3D8E" w:rsidP="00CC3D8E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Нераспределенная прибыль (непокрытый убыток)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C3D8E" w:rsidRPr="00567328" w:rsidRDefault="00CC3D8E" w:rsidP="00CC3D8E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Итого</w:t>
            </w:r>
          </w:p>
        </w:tc>
      </w:tr>
      <w:tr w:rsidR="009037DA" w:rsidRPr="00567328" w:rsidTr="000D5F10">
        <w:tc>
          <w:tcPr>
            <w:tcW w:w="1304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9037DA" w:rsidRPr="00567328" w:rsidRDefault="009037DA" w:rsidP="000B578F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b/>
                <w:color w:val="000000" w:themeColor="text1"/>
                <w:sz w:val="24"/>
                <w:szCs w:val="24"/>
              </w:rPr>
              <w:t xml:space="preserve">За </w:t>
            </w:r>
            <w:r w:rsidRPr="00567328">
              <w:rPr>
                <w:color w:val="000000" w:themeColor="text1"/>
                <w:sz w:val="24"/>
                <w:szCs w:val="24"/>
              </w:rPr>
              <w:t>__________</w:t>
            </w:r>
            <w:r w:rsidRPr="00567328">
              <w:rPr>
                <w:b/>
                <w:color w:val="000000" w:themeColor="text1"/>
                <w:sz w:val="24"/>
                <w:szCs w:val="24"/>
              </w:rPr>
              <w:t xml:space="preserve"> 20</w:t>
            </w:r>
            <w:r w:rsidRPr="00567328">
              <w:rPr>
                <w:color w:val="000000" w:themeColor="text1"/>
                <w:sz w:val="24"/>
                <w:szCs w:val="24"/>
              </w:rPr>
              <w:t>__</w:t>
            </w:r>
            <w:r w:rsidRPr="00567328">
              <w:rPr>
                <w:b/>
                <w:color w:val="000000" w:themeColor="text1"/>
                <w:sz w:val="24"/>
                <w:szCs w:val="24"/>
              </w:rPr>
              <w:t xml:space="preserve"> г. </w:t>
            </w:r>
            <w:r w:rsidRPr="00567328">
              <w:rPr>
                <w:rStyle w:val="a6"/>
                <w:color w:val="000000" w:themeColor="text1"/>
                <w:sz w:val="24"/>
                <w:szCs w:val="24"/>
              </w:rPr>
              <w:endnoteReference w:id="7"/>
            </w:r>
          </w:p>
        </w:tc>
        <w:tc>
          <w:tcPr>
            <w:tcW w:w="1134" w:type="dxa"/>
            <w:tcBorders>
              <w:top w:val="single" w:sz="12" w:space="0" w:color="auto"/>
              <w:bottom w:val="nil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12" w:space="0" w:color="auto"/>
              <w:bottom w:val="nil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12" w:space="0" w:color="auto"/>
              <w:bottom w:val="nil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nil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12" w:space="0" w:color="auto"/>
              <w:bottom w:val="nil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nil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9037DA" w:rsidRPr="00567328" w:rsidTr="000D5F10">
        <w:trPr>
          <w:trHeight w:val="340"/>
        </w:trPr>
        <w:tc>
          <w:tcPr>
            <w:tcW w:w="130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Чистая прибыль (убыток)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nil"/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nil"/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</w:tr>
      <w:tr w:rsidR="009037DA" w:rsidRPr="00567328" w:rsidTr="000D5F10"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DA" w:rsidRPr="00567328" w:rsidRDefault="009037DA" w:rsidP="000B578F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37DA" w:rsidRPr="00567328" w:rsidRDefault="009037DA" w:rsidP="000B578F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 xml:space="preserve">Переоценка </w:t>
            </w:r>
            <w:proofErr w:type="spellStart"/>
            <w:r w:rsidRPr="00567328">
              <w:rPr>
                <w:color w:val="000000" w:themeColor="text1"/>
                <w:sz w:val="24"/>
                <w:szCs w:val="24"/>
              </w:rPr>
              <w:t>внеоборотных</w:t>
            </w:r>
            <w:proofErr w:type="spellEnd"/>
            <w:r w:rsidRPr="00567328">
              <w:rPr>
                <w:color w:val="000000" w:themeColor="text1"/>
                <w:sz w:val="24"/>
                <w:szCs w:val="24"/>
              </w:rPr>
              <w:t xml:space="preserve"> активов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9037DA" w:rsidRPr="00567328" w:rsidTr="00CC3D8E"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DA" w:rsidRPr="00567328" w:rsidRDefault="009037DA" w:rsidP="000B578F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37DA" w:rsidRPr="00567328" w:rsidRDefault="009037DA" w:rsidP="000B578F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Дивиденды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9037DA" w:rsidRPr="00567328" w:rsidTr="00CC3D8E"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DA" w:rsidRPr="00567328" w:rsidRDefault="009037DA" w:rsidP="000B578F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37DA" w:rsidRPr="00567328" w:rsidRDefault="009037DA" w:rsidP="000B578F">
            <w:pPr>
              <w:pStyle w:val="ConsPlusNormal"/>
              <w:spacing w:after="10"/>
              <w:rPr>
                <w:i/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Иные изменения за счет операций с собственниками (за исключением дивидендов) – 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9037DA" w:rsidRPr="00567328" w:rsidTr="00CC3D8E"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DA" w:rsidRPr="00567328" w:rsidRDefault="009037DA" w:rsidP="000B578F">
            <w:pPr>
              <w:pStyle w:val="ConsPlusNormal"/>
              <w:spacing w:after="10"/>
              <w:ind w:left="36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37DA" w:rsidRPr="00567328" w:rsidRDefault="009037DA" w:rsidP="000B578F">
            <w:pPr>
              <w:pStyle w:val="ConsPlusNormal"/>
              <w:spacing w:after="10"/>
              <w:ind w:left="307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в том числе:</w:t>
            </w:r>
          </w:p>
          <w:p w:rsidR="009037DA" w:rsidRPr="00567328" w:rsidRDefault="009037DA" w:rsidP="000B578F">
            <w:pPr>
              <w:pStyle w:val="ConsPlusNormal"/>
              <w:spacing w:after="10"/>
              <w:ind w:left="307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i/>
                <w:color w:val="000000" w:themeColor="text1"/>
                <w:sz w:val="24"/>
                <w:szCs w:val="24"/>
              </w:rPr>
              <w:t>по видам (указать вид)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9037DA" w:rsidRPr="00567328" w:rsidTr="00CC3D8E"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DA" w:rsidRPr="00567328" w:rsidRDefault="009037DA" w:rsidP="000B578F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37DA" w:rsidRPr="00567328" w:rsidRDefault="009037DA" w:rsidP="000B578F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Реорганизация юридического лица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9037DA" w:rsidRPr="00567328" w:rsidTr="00CC3D8E"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DA" w:rsidRPr="00567328" w:rsidRDefault="009037DA" w:rsidP="000B578F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037DA" w:rsidRPr="00567328" w:rsidRDefault="009037DA" w:rsidP="000B578F">
            <w:pPr>
              <w:pStyle w:val="ConsPlusNormal"/>
              <w:spacing w:after="10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Иные изменения – всего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9037DA" w:rsidRPr="00567328" w:rsidTr="00CC3D8E"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DA" w:rsidRPr="00567328" w:rsidRDefault="009037DA" w:rsidP="000B578F">
            <w:pPr>
              <w:pStyle w:val="ConsPlusNormal"/>
              <w:spacing w:after="10"/>
              <w:ind w:left="364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ind w:left="307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в том числе:</w:t>
            </w:r>
          </w:p>
          <w:p w:rsidR="009037DA" w:rsidRPr="00567328" w:rsidRDefault="009037DA" w:rsidP="000B578F">
            <w:pPr>
              <w:pStyle w:val="ConsPlusNormal"/>
              <w:spacing w:after="10"/>
              <w:ind w:left="307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i/>
                <w:color w:val="000000" w:themeColor="text1"/>
                <w:sz w:val="24"/>
                <w:szCs w:val="24"/>
              </w:rPr>
              <w:t>по видам (указать вид)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3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9037DA" w:rsidRPr="00567328" w:rsidTr="00CC3D8E">
        <w:trPr>
          <w:trHeight w:val="411"/>
        </w:trPr>
        <w:tc>
          <w:tcPr>
            <w:tcW w:w="13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7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b/>
                <w:color w:val="000000" w:themeColor="text1"/>
                <w:sz w:val="24"/>
                <w:szCs w:val="24"/>
                <w:vertAlign w:val="superscript"/>
              </w:rPr>
            </w:pPr>
            <w:r w:rsidRPr="00567328">
              <w:rPr>
                <w:b/>
                <w:color w:val="000000" w:themeColor="text1"/>
                <w:sz w:val="24"/>
                <w:szCs w:val="24"/>
              </w:rPr>
              <w:t>На ____ 20__ г.</w:t>
            </w:r>
            <w:r w:rsidRPr="00567328">
              <w:rPr>
                <w:rStyle w:val="a6"/>
                <w:b/>
                <w:color w:val="000000" w:themeColor="text1"/>
                <w:sz w:val="24"/>
                <w:szCs w:val="24"/>
              </w:rPr>
              <w:endnoteReference w:id="8"/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61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  <w:r w:rsidRPr="00567328">
              <w:rPr>
                <w:color w:val="000000" w:themeColor="text1"/>
                <w:sz w:val="24"/>
                <w:szCs w:val="24"/>
              </w:rPr>
              <w:t>( )</w:t>
            </w:r>
          </w:p>
        </w:tc>
        <w:tc>
          <w:tcPr>
            <w:tcW w:w="1531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12" w:space="0" w:color="auto"/>
              <w:bottom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9037DA" w:rsidRPr="00567328" w:rsidRDefault="009037DA" w:rsidP="000B578F">
            <w:pPr>
              <w:pStyle w:val="ConsPlusNormal"/>
              <w:spacing w:after="1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9037DA" w:rsidRPr="00567328" w:rsidRDefault="009037DA" w:rsidP="009037DA">
      <w:pPr>
        <w:pStyle w:val="ConsPlusNormal"/>
        <w:spacing w:after="10"/>
        <w:jc w:val="both"/>
        <w:rPr>
          <w:color w:val="000000" w:themeColor="text1"/>
          <w:sz w:val="24"/>
          <w:szCs w:val="24"/>
        </w:rPr>
      </w:pPr>
    </w:p>
    <w:p w:rsidR="009037DA" w:rsidRPr="00567328" w:rsidRDefault="009037DA" w:rsidP="009037DA">
      <w:pPr>
        <w:pStyle w:val="ConsPlusNormal"/>
        <w:spacing w:after="10"/>
        <w:jc w:val="both"/>
        <w:rPr>
          <w:color w:val="000000" w:themeColor="text1"/>
          <w:sz w:val="24"/>
          <w:szCs w:val="24"/>
        </w:rPr>
      </w:pPr>
    </w:p>
    <w:p w:rsidR="009037DA" w:rsidRPr="00567328" w:rsidRDefault="009037DA" w:rsidP="009037DA">
      <w:pPr>
        <w:pStyle w:val="ConsPlusNonformat"/>
        <w:spacing w:after="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7328"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___________________    ________     __________________</w:t>
      </w:r>
      <w:r w:rsidRPr="00567328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9037DA" w:rsidRPr="00567328" w:rsidRDefault="009037DA" w:rsidP="009037DA">
      <w:pPr>
        <w:pStyle w:val="ConsPlusNonformat"/>
        <w:spacing w:after="10"/>
        <w:jc w:val="both"/>
        <w:rPr>
          <w:rFonts w:ascii="Times New Roman" w:hAnsi="Times New Roman" w:cs="Times New Roman"/>
          <w:color w:val="000000" w:themeColor="text1"/>
        </w:rPr>
      </w:pPr>
      <w:r w:rsidRPr="00567328">
        <w:rPr>
          <w:rFonts w:ascii="Times New Roman" w:hAnsi="Times New Roman" w:cs="Times New Roman"/>
          <w:color w:val="000000" w:themeColor="text1"/>
        </w:rPr>
        <w:t>(наименование должности)</w:t>
      </w:r>
      <w:r w:rsidRPr="00567328">
        <w:rPr>
          <w:rFonts w:ascii="Times New Roman" w:hAnsi="Times New Roman" w:cs="Times New Roman"/>
          <w:color w:val="000000" w:themeColor="text1"/>
        </w:rPr>
        <w:tab/>
        <w:t xml:space="preserve"> (</w:t>
      </w:r>
      <w:proofErr w:type="gramStart"/>
      <w:r w:rsidRPr="00567328">
        <w:rPr>
          <w:rFonts w:ascii="Times New Roman" w:hAnsi="Times New Roman" w:cs="Times New Roman"/>
          <w:color w:val="000000" w:themeColor="text1"/>
        </w:rPr>
        <w:t xml:space="preserve">подпись)   </w:t>
      </w:r>
      <w:proofErr w:type="gramEnd"/>
      <w:r w:rsidRPr="00567328">
        <w:rPr>
          <w:rFonts w:ascii="Times New Roman" w:hAnsi="Times New Roman" w:cs="Times New Roman"/>
          <w:color w:val="000000" w:themeColor="text1"/>
        </w:rPr>
        <w:t xml:space="preserve">     (расшифровка подписи)</w:t>
      </w:r>
    </w:p>
    <w:p w:rsidR="009037DA" w:rsidRPr="00567328" w:rsidRDefault="009037DA" w:rsidP="009037DA">
      <w:pPr>
        <w:pStyle w:val="ConsPlusNonformat"/>
        <w:spacing w:after="10"/>
        <w:jc w:val="both"/>
        <w:rPr>
          <w:rFonts w:ascii="Times New Roman" w:hAnsi="Times New Roman" w:cs="Times New Roman"/>
          <w:color w:val="000000" w:themeColor="text1"/>
        </w:rPr>
      </w:pPr>
    </w:p>
    <w:p w:rsidR="009037DA" w:rsidRPr="00567328" w:rsidRDefault="009037DA" w:rsidP="009037DA">
      <w:pPr>
        <w:pStyle w:val="ConsPlusNonformat"/>
        <w:spacing w:after="1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7328">
        <w:rPr>
          <w:rFonts w:ascii="Times New Roman" w:hAnsi="Times New Roman" w:cs="Times New Roman"/>
          <w:color w:val="000000" w:themeColor="text1"/>
          <w:sz w:val="24"/>
          <w:szCs w:val="24"/>
        </w:rPr>
        <w:t>"__" ________ 20__ г.</w:t>
      </w:r>
    </w:p>
    <w:p w:rsidR="009037DA" w:rsidRPr="00567328" w:rsidRDefault="009037DA" w:rsidP="009037DA">
      <w:pPr>
        <w:pStyle w:val="ConsPlusNormal"/>
        <w:spacing w:after="10"/>
        <w:jc w:val="both"/>
        <w:rPr>
          <w:color w:val="000000" w:themeColor="text1"/>
          <w:sz w:val="20"/>
        </w:rPr>
      </w:pPr>
    </w:p>
    <w:p w:rsidR="00FD2AED" w:rsidRDefault="00FD2AED" w:rsidP="000D5F10">
      <w:pPr>
        <w:ind w:firstLine="142"/>
      </w:pPr>
    </w:p>
    <w:sectPr w:rsidR="00FD2AED" w:rsidSect="000D5F10">
      <w:endnotePr>
        <w:numFmt w:val="decimal"/>
      </w:endnotePr>
      <w:pgSz w:w="16838" w:h="11906" w:orient="landscape"/>
      <w:pgMar w:top="1134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26EA" w:rsidRDefault="005626EA" w:rsidP="009037DA">
      <w:r>
        <w:separator/>
      </w:r>
    </w:p>
  </w:endnote>
  <w:endnote w:type="continuationSeparator" w:id="0">
    <w:p w:rsidR="005626EA" w:rsidRDefault="005626EA" w:rsidP="009037DA">
      <w:r>
        <w:continuationSeparator/>
      </w:r>
    </w:p>
  </w:endnote>
  <w:endnote w:id="1">
    <w:p w:rsidR="009037DA" w:rsidRDefault="009037DA">
      <w:pPr>
        <w:pStyle w:val="a4"/>
      </w:pPr>
      <w:r>
        <w:rPr>
          <w:rStyle w:val="a6"/>
        </w:rPr>
        <w:endnoteRef/>
      </w:r>
      <w:r>
        <w:t xml:space="preserve"> </w:t>
      </w:r>
      <w:r w:rsidRPr="00567328">
        <w:rPr>
          <w:color w:val="000000" w:themeColor="text1"/>
        </w:rPr>
        <w:t>Указывается номер соответствующего пояснения.</w:t>
      </w:r>
    </w:p>
  </w:endnote>
  <w:endnote w:id="2">
    <w:p w:rsidR="009037DA" w:rsidRPr="00567328" w:rsidRDefault="009037DA" w:rsidP="009037DA">
      <w:pPr>
        <w:pStyle w:val="a4"/>
        <w:rPr>
          <w:color w:val="000000" w:themeColor="text1"/>
        </w:rPr>
      </w:pPr>
      <w:r w:rsidRPr="00567328">
        <w:rPr>
          <w:rStyle w:val="a6"/>
          <w:color w:val="000000" w:themeColor="text1"/>
        </w:rPr>
        <w:endnoteRef/>
      </w:r>
      <w:r w:rsidRPr="00567328">
        <w:rPr>
          <w:color w:val="000000" w:themeColor="text1"/>
        </w:rPr>
        <w:t xml:space="preserve"> Иной аналогичный показатель в зависимости от организационно-правовой формы организации.</w:t>
      </w:r>
    </w:p>
  </w:endnote>
  <w:endnote w:id="3">
    <w:p w:rsidR="009037DA" w:rsidRPr="00567328" w:rsidRDefault="009037DA" w:rsidP="009037DA">
      <w:pPr>
        <w:pStyle w:val="a4"/>
        <w:rPr>
          <w:color w:val="000000" w:themeColor="text1"/>
        </w:rPr>
      </w:pPr>
      <w:r w:rsidRPr="00567328">
        <w:rPr>
          <w:rStyle w:val="a6"/>
          <w:color w:val="000000" w:themeColor="text1"/>
        </w:rPr>
        <w:endnoteRef/>
      </w:r>
      <w:r w:rsidRPr="00567328">
        <w:rPr>
          <w:color w:val="000000" w:themeColor="text1"/>
        </w:rPr>
        <w:t xml:space="preserve"> Указывается год, предшествующий предыдущему.</w:t>
      </w:r>
    </w:p>
  </w:endnote>
  <w:endnote w:id="4">
    <w:p w:rsidR="009037DA" w:rsidRPr="00567328" w:rsidRDefault="009037DA" w:rsidP="009037DA">
      <w:pPr>
        <w:pStyle w:val="a4"/>
        <w:rPr>
          <w:color w:val="000000" w:themeColor="text1"/>
        </w:rPr>
      </w:pPr>
      <w:r w:rsidRPr="00567328">
        <w:rPr>
          <w:rStyle w:val="a6"/>
          <w:color w:val="000000" w:themeColor="text1"/>
        </w:rPr>
        <w:endnoteRef/>
      </w:r>
      <w:r w:rsidRPr="00567328">
        <w:rPr>
          <w:color w:val="000000" w:themeColor="text1"/>
        </w:rPr>
        <w:t xml:space="preserve"> Указывается </w:t>
      </w:r>
      <w:r>
        <w:rPr>
          <w:color w:val="000000" w:themeColor="text1"/>
        </w:rPr>
        <w:t xml:space="preserve">период </w:t>
      </w:r>
      <w:r w:rsidR="00E17416">
        <w:rPr>
          <w:color w:val="000000" w:themeColor="text1"/>
        </w:rPr>
        <w:t xml:space="preserve">предыдущего </w:t>
      </w:r>
      <w:r>
        <w:rPr>
          <w:color w:val="000000" w:themeColor="text1"/>
        </w:rPr>
        <w:t xml:space="preserve">года, </w:t>
      </w:r>
      <w:r w:rsidR="00E17416">
        <w:rPr>
          <w:color w:val="000000" w:themeColor="text1"/>
        </w:rPr>
        <w:t>аналогичный</w:t>
      </w:r>
      <w:r>
        <w:rPr>
          <w:color w:val="000000" w:themeColor="text1"/>
        </w:rPr>
        <w:t xml:space="preserve"> отчетному периоду</w:t>
      </w:r>
      <w:r w:rsidRPr="00567328">
        <w:rPr>
          <w:color w:val="000000" w:themeColor="text1"/>
        </w:rPr>
        <w:t>.</w:t>
      </w:r>
    </w:p>
  </w:endnote>
  <w:endnote w:id="5">
    <w:p w:rsidR="00E17416" w:rsidRPr="00567328" w:rsidRDefault="00E17416" w:rsidP="00E17416">
      <w:pPr>
        <w:pStyle w:val="a4"/>
        <w:rPr>
          <w:color w:val="000000" w:themeColor="text1"/>
        </w:rPr>
      </w:pPr>
      <w:r w:rsidRPr="00567328">
        <w:rPr>
          <w:rStyle w:val="a6"/>
          <w:color w:val="000000" w:themeColor="text1"/>
        </w:rPr>
        <w:endnoteRef/>
      </w:r>
      <w:r w:rsidRPr="00567328">
        <w:rPr>
          <w:color w:val="000000" w:themeColor="text1"/>
        </w:rPr>
        <w:t xml:space="preserve"> Указывается </w:t>
      </w:r>
      <w:r>
        <w:rPr>
          <w:color w:val="000000" w:themeColor="text1"/>
        </w:rPr>
        <w:t>дата окончания периода предыдущего года, аналогичного отчетному периоду</w:t>
      </w:r>
      <w:r w:rsidRPr="00567328">
        <w:rPr>
          <w:color w:val="000000" w:themeColor="text1"/>
        </w:rPr>
        <w:t>.</w:t>
      </w:r>
    </w:p>
  </w:endnote>
  <w:endnote w:id="6">
    <w:p w:rsidR="00703118" w:rsidRDefault="00703118">
      <w:pPr>
        <w:pStyle w:val="a4"/>
      </w:pPr>
      <w:r>
        <w:rPr>
          <w:rStyle w:val="a6"/>
        </w:rPr>
        <w:endnoteRef/>
      </w:r>
      <w:r>
        <w:t xml:space="preserve"> Указывается </w:t>
      </w:r>
      <w:r w:rsidR="00A33EA6">
        <w:t xml:space="preserve">предыдущий </w:t>
      </w:r>
      <w:r>
        <w:t>год.</w:t>
      </w:r>
    </w:p>
  </w:endnote>
  <w:endnote w:id="7">
    <w:p w:rsidR="009037DA" w:rsidRPr="00567328" w:rsidRDefault="009037DA" w:rsidP="009037DA">
      <w:pPr>
        <w:pStyle w:val="a4"/>
        <w:rPr>
          <w:color w:val="000000" w:themeColor="text1"/>
        </w:rPr>
      </w:pPr>
      <w:r w:rsidRPr="00567328">
        <w:rPr>
          <w:rStyle w:val="a6"/>
          <w:color w:val="000000" w:themeColor="text1"/>
        </w:rPr>
        <w:endnoteRef/>
      </w:r>
      <w:r w:rsidRPr="00567328">
        <w:rPr>
          <w:color w:val="000000" w:themeColor="text1"/>
        </w:rPr>
        <w:t xml:space="preserve"> Указывается отчетный период.</w:t>
      </w:r>
    </w:p>
  </w:endnote>
  <w:endnote w:id="8">
    <w:p w:rsidR="009037DA" w:rsidRPr="00567328" w:rsidRDefault="009037DA" w:rsidP="009037DA">
      <w:pPr>
        <w:pStyle w:val="a4"/>
        <w:rPr>
          <w:color w:val="000000" w:themeColor="text1"/>
        </w:rPr>
      </w:pPr>
      <w:r w:rsidRPr="00567328">
        <w:rPr>
          <w:rStyle w:val="a6"/>
          <w:color w:val="000000" w:themeColor="text1"/>
        </w:rPr>
        <w:endnoteRef/>
      </w:r>
      <w:r w:rsidRPr="00567328">
        <w:rPr>
          <w:color w:val="000000" w:themeColor="text1"/>
        </w:rPr>
        <w:t xml:space="preserve"> Указывается отчетная дата.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26EA" w:rsidRDefault="005626EA" w:rsidP="009037DA">
      <w:r>
        <w:separator/>
      </w:r>
    </w:p>
  </w:footnote>
  <w:footnote w:type="continuationSeparator" w:id="0">
    <w:p w:rsidR="005626EA" w:rsidRDefault="005626EA" w:rsidP="009037D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7DA"/>
    <w:rsid w:val="000D5F10"/>
    <w:rsid w:val="00195914"/>
    <w:rsid w:val="002975DF"/>
    <w:rsid w:val="005626EA"/>
    <w:rsid w:val="005F5997"/>
    <w:rsid w:val="00640793"/>
    <w:rsid w:val="00703118"/>
    <w:rsid w:val="00823E7A"/>
    <w:rsid w:val="008A3FFB"/>
    <w:rsid w:val="00903397"/>
    <w:rsid w:val="009037DA"/>
    <w:rsid w:val="00A33EA6"/>
    <w:rsid w:val="00A7068A"/>
    <w:rsid w:val="00AE48F9"/>
    <w:rsid w:val="00C55821"/>
    <w:rsid w:val="00CC3D8E"/>
    <w:rsid w:val="00CD1B42"/>
    <w:rsid w:val="00CD1EB2"/>
    <w:rsid w:val="00DE1949"/>
    <w:rsid w:val="00E17416"/>
    <w:rsid w:val="00FD2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A4DC80-7DCA-4AAD-B44E-4D73DEEF6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37DA"/>
    <w:pPr>
      <w:spacing w:after="0" w:line="240" w:lineRule="auto"/>
      <w:ind w:firstLine="181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9037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9037DA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  <w:style w:type="table" w:styleId="a3">
    <w:name w:val="Table Grid"/>
    <w:basedOn w:val="a1"/>
    <w:uiPriority w:val="59"/>
    <w:rsid w:val="009037DA"/>
    <w:pPr>
      <w:spacing w:after="0" w:line="240" w:lineRule="auto"/>
      <w:ind w:firstLine="181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endnote text"/>
    <w:basedOn w:val="a"/>
    <w:link w:val="a5"/>
    <w:uiPriority w:val="99"/>
    <w:unhideWhenUsed/>
    <w:rsid w:val="009037DA"/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rsid w:val="009037DA"/>
    <w:rPr>
      <w:sz w:val="20"/>
      <w:szCs w:val="20"/>
    </w:rPr>
  </w:style>
  <w:style w:type="character" w:styleId="a6">
    <w:name w:val="endnote reference"/>
    <w:basedOn w:val="a0"/>
    <w:uiPriority w:val="99"/>
    <w:unhideWhenUsed/>
    <w:rsid w:val="009037DA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823E7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23E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029BB-6449-47EF-B750-0C571E280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ПЫЛЕВА ИРИНА АНАТОЛЬЕВНА</dc:creator>
  <cp:keywords/>
  <dc:description/>
  <cp:lastModifiedBy>ПЫЛЕВА ИРИНА АНАТОЛЬЕВНА</cp:lastModifiedBy>
  <cp:revision>4</cp:revision>
  <dcterms:created xsi:type="dcterms:W3CDTF">2024-02-16T13:31:00Z</dcterms:created>
  <dcterms:modified xsi:type="dcterms:W3CDTF">2024-02-20T10:46:00Z</dcterms:modified>
</cp:coreProperties>
</file>